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C6" w:rsidRDefault="00E125C6" w:rsidP="00E125C6">
      <w:pPr>
        <w:jc w:val="right"/>
        <w:rPr>
          <w:rFonts w:cs="VWTextOffice-Bold"/>
          <w:color w:val="222222"/>
        </w:rPr>
      </w:pPr>
      <w:r>
        <w:rPr>
          <w:rFonts w:cs="VWTextOffice-Bold"/>
          <w:color w:val="222222"/>
        </w:rPr>
        <w:t xml:space="preserve">Poznań, 16.09.2019r. </w:t>
      </w:r>
    </w:p>
    <w:p w:rsidR="00E125C6" w:rsidRPr="00E125C6" w:rsidRDefault="00E125C6" w:rsidP="00E125C6">
      <w:pPr>
        <w:pStyle w:val="GrupaMTP"/>
      </w:pPr>
    </w:p>
    <w:p w:rsidR="00E125C6" w:rsidRPr="00E125C6" w:rsidRDefault="00E125C6" w:rsidP="00E125C6">
      <w:pPr>
        <w:jc w:val="both"/>
        <w:rPr>
          <w:rFonts w:cs="VWTextOffice-Bold"/>
          <w:b/>
          <w:color w:val="222222"/>
          <w:u w:val="single"/>
        </w:rPr>
      </w:pPr>
      <w:r w:rsidRPr="00E125C6">
        <w:rPr>
          <w:rFonts w:cs="VWTextOffice-Bold"/>
          <w:b/>
          <w:color w:val="222222"/>
          <w:u w:val="single"/>
        </w:rPr>
        <w:t xml:space="preserve">IV Targi </w:t>
      </w:r>
      <w:proofErr w:type="spellStart"/>
      <w:r w:rsidRPr="00E125C6">
        <w:rPr>
          <w:rFonts w:cs="VWTextOffice-Bold"/>
          <w:b/>
          <w:color w:val="222222"/>
          <w:u w:val="single"/>
        </w:rPr>
        <w:t>EkoFlota</w:t>
      </w:r>
      <w:proofErr w:type="spellEnd"/>
      <w:r w:rsidRPr="00E125C6">
        <w:rPr>
          <w:rFonts w:cs="VWTextOffice-Bold"/>
          <w:b/>
          <w:color w:val="222222"/>
          <w:u w:val="single"/>
        </w:rPr>
        <w:t xml:space="preserve"> – Motoryzacja przyszłości – doroczne święto motoryzacji ekologicznej</w:t>
      </w:r>
    </w:p>
    <w:p w:rsidR="00E125C6" w:rsidRDefault="00E125C6" w:rsidP="00E125C6">
      <w:pPr>
        <w:jc w:val="both"/>
        <w:rPr>
          <w:rFonts w:cs="VWTextOffice-Bold"/>
          <w:b/>
          <w:bCs/>
          <w:color w:val="222222"/>
        </w:rPr>
      </w:pPr>
    </w:p>
    <w:p w:rsidR="00E125C6" w:rsidRPr="00A6392B" w:rsidRDefault="00E125C6" w:rsidP="00E125C6">
      <w:pPr>
        <w:jc w:val="both"/>
        <w:rPr>
          <w:rFonts w:cs="VWTextOffice-Bold"/>
          <w:b/>
          <w:bCs/>
          <w:color w:val="222222"/>
        </w:rPr>
      </w:pPr>
      <w:r w:rsidRPr="00A6392B">
        <w:rPr>
          <w:rFonts w:cs="VWTextOffice-Bold"/>
          <w:b/>
          <w:bCs/>
          <w:color w:val="222222"/>
        </w:rPr>
        <w:t xml:space="preserve">Pierwsze trzy edycje Targów </w:t>
      </w:r>
      <w:proofErr w:type="spellStart"/>
      <w:r w:rsidRPr="00A6392B">
        <w:rPr>
          <w:rFonts w:cs="VWTextOffice-Bold"/>
          <w:b/>
          <w:bCs/>
          <w:color w:val="222222"/>
        </w:rPr>
        <w:t>EkoFlota</w:t>
      </w:r>
      <w:proofErr w:type="spellEnd"/>
      <w:r w:rsidRPr="00A6392B">
        <w:rPr>
          <w:rFonts w:cs="VWTextOffice-Bold"/>
          <w:b/>
          <w:bCs/>
          <w:color w:val="222222"/>
        </w:rPr>
        <w:t xml:space="preserve"> udowodniły, że ekologia i dbałość </w:t>
      </w:r>
      <w:r>
        <w:rPr>
          <w:rFonts w:cs="VWTextOffice-Bold"/>
          <w:b/>
          <w:bCs/>
          <w:color w:val="222222"/>
        </w:rPr>
        <w:br/>
      </w:r>
      <w:r w:rsidRPr="00A6392B">
        <w:rPr>
          <w:rFonts w:cs="VWTextOffice-Bold"/>
          <w:b/>
          <w:bCs/>
          <w:color w:val="222222"/>
        </w:rPr>
        <w:t>o wspólne środowisko jest dla Polaków bardzo ważną kwestią</w:t>
      </w:r>
      <w:r>
        <w:rPr>
          <w:rFonts w:cs="VWTextOffice-Bold"/>
          <w:b/>
          <w:bCs/>
          <w:color w:val="222222"/>
        </w:rPr>
        <w:t>.</w:t>
      </w:r>
      <w:r w:rsidRPr="00A6392B">
        <w:rPr>
          <w:rFonts w:cs="VWTextOffice-Bold"/>
          <w:b/>
          <w:bCs/>
          <w:color w:val="222222"/>
        </w:rPr>
        <w:t xml:space="preserve"> IV Targi </w:t>
      </w:r>
      <w:proofErr w:type="spellStart"/>
      <w:r w:rsidRPr="00A6392B">
        <w:rPr>
          <w:rFonts w:cs="VWTextOffice-Bold"/>
          <w:b/>
          <w:bCs/>
          <w:color w:val="222222"/>
        </w:rPr>
        <w:t>EkoFlota</w:t>
      </w:r>
      <w:proofErr w:type="spellEnd"/>
      <w:r w:rsidRPr="00A6392B">
        <w:rPr>
          <w:rFonts w:cs="VWTextOffice-Bold"/>
          <w:b/>
          <w:bCs/>
          <w:color w:val="222222"/>
        </w:rPr>
        <w:t xml:space="preserve"> – Motoryzacja Przyszłości odbędą się</w:t>
      </w:r>
      <w:r>
        <w:rPr>
          <w:rFonts w:cs="VWTextOffice-Bold"/>
          <w:b/>
          <w:bCs/>
          <w:color w:val="222222"/>
        </w:rPr>
        <w:t xml:space="preserve"> po raz pierwszy</w:t>
      </w:r>
      <w:r w:rsidRPr="00A6392B">
        <w:rPr>
          <w:rFonts w:cs="VWTextOffice-Bold"/>
          <w:b/>
          <w:bCs/>
          <w:color w:val="222222"/>
        </w:rPr>
        <w:t xml:space="preserve"> w Poznaniu, na terenie Międzynarodowych Targów Poznańskich, miejscu niezwykle ważnym dla branży motoryzacyjnej.</w:t>
      </w:r>
    </w:p>
    <w:p w:rsidR="00E125C6" w:rsidRDefault="00E125C6" w:rsidP="00E125C6">
      <w:pPr>
        <w:jc w:val="both"/>
        <w:rPr>
          <w:rFonts w:cs="VWTextOffice-Bold"/>
          <w:color w:val="222222"/>
        </w:rPr>
      </w:pPr>
    </w:p>
    <w:p w:rsidR="00E125C6" w:rsidRDefault="00E125C6" w:rsidP="00E125C6">
      <w:pPr>
        <w:jc w:val="both"/>
        <w:rPr>
          <w:rFonts w:cs="VWTextOffice-Bold"/>
          <w:color w:val="222222"/>
        </w:rPr>
      </w:pPr>
      <w:r>
        <w:rPr>
          <w:rFonts w:cs="VWTextOffice-Bold"/>
          <w:color w:val="222222"/>
        </w:rPr>
        <w:t xml:space="preserve">Rok 2019 jest przełomowym dla branży motoryzacyjnej. Producenci samochodów masowo wprowadzają do swoich ofert modele o napędzie hybrydowym </w:t>
      </w:r>
      <w:r>
        <w:rPr>
          <w:rFonts w:cs="VWTextOffice-Bold"/>
          <w:color w:val="222222"/>
        </w:rPr>
        <w:br/>
        <w:t xml:space="preserve">i elektrycznym. Rząd ogłosił, że Polacy będą mogli skorzystać z dopłat do zakupu aut elektrycznych, a milion pojazdów ekologicznych w 2025 roku ma stać się faktem. Polska przestała także być białą plamą na mapie infrastruktury ładowania. Na rynku działają tacy potentaci jak </w:t>
      </w:r>
      <w:proofErr w:type="spellStart"/>
      <w:r>
        <w:rPr>
          <w:rFonts w:cs="VWTextOffice-Bold"/>
          <w:color w:val="222222"/>
        </w:rPr>
        <w:t>GreenWay</w:t>
      </w:r>
      <w:proofErr w:type="spellEnd"/>
      <w:r>
        <w:rPr>
          <w:rFonts w:cs="VWTextOffice-Bold"/>
          <w:color w:val="222222"/>
        </w:rPr>
        <w:t xml:space="preserve">, a koncerny paliwowe zauważyły potrzebę posiadania w ofercie stacje szybkiego ładowania na swoich stacjach. Wsparcie merytoryczne Targów zawsze oferuje Polskie Stowarzyszenie Paliw Alternatywnych, które aktywnie działa na polu uporządkowania przepisów dotyczących </w:t>
      </w:r>
      <w:proofErr w:type="spellStart"/>
      <w:r>
        <w:rPr>
          <w:rFonts w:cs="VWTextOffice-Bold"/>
          <w:color w:val="222222"/>
        </w:rPr>
        <w:t>elektromobilności</w:t>
      </w:r>
      <w:proofErr w:type="spellEnd"/>
      <w:r>
        <w:rPr>
          <w:rFonts w:cs="VWTextOffice-Bold"/>
          <w:color w:val="222222"/>
        </w:rPr>
        <w:t xml:space="preserve"> oraz coraz częściej samo napędza prace związane z motoryzacja ekologiczną i występuje w imieniu milionów polskich kierowców.</w:t>
      </w:r>
    </w:p>
    <w:p w:rsidR="00E125C6" w:rsidRDefault="00E125C6" w:rsidP="00E125C6">
      <w:pPr>
        <w:jc w:val="both"/>
        <w:rPr>
          <w:rFonts w:cs="VWTextOffice-Bold"/>
          <w:color w:val="222222"/>
        </w:rPr>
      </w:pPr>
      <w:r>
        <w:rPr>
          <w:rFonts w:cs="VWTextOffice-Bold"/>
          <w:color w:val="222222"/>
        </w:rPr>
        <w:t xml:space="preserve">Przede wszystkim jednak o </w:t>
      </w:r>
      <w:proofErr w:type="spellStart"/>
      <w:r>
        <w:rPr>
          <w:rFonts w:cs="VWTextOffice-Bold"/>
          <w:color w:val="222222"/>
        </w:rPr>
        <w:t>elektromobilności</w:t>
      </w:r>
      <w:proofErr w:type="spellEnd"/>
      <w:r>
        <w:rPr>
          <w:rFonts w:cs="VWTextOffice-Bold"/>
          <w:color w:val="222222"/>
        </w:rPr>
        <w:t xml:space="preserve"> możemy mówić już w </w:t>
      </w:r>
      <w:proofErr w:type="spellStart"/>
      <w:r>
        <w:rPr>
          <w:rFonts w:cs="VWTextOffice-Bold"/>
          <w:color w:val="222222"/>
        </w:rPr>
        <w:t>konteście</w:t>
      </w:r>
      <w:proofErr w:type="spellEnd"/>
      <w:r>
        <w:rPr>
          <w:rFonts w:cs="VWTextOffice-Bold"/>
          <w:color w:val="222222"/>
        </w:rPr>
        <w:t xml:space="preserve"> motoryzacji masowej. Samochody, dzięki coraz bardziej wydajnym bateriom </w:t>
      </w:r>
      <w:r>
        <w:rPr>
          <w:rFonts w:cs="VWTextOffice-Bold"/>
          <w:color w:val="222222"/>
        </w:rPr>
        <w:br/>
        <w:t xml:space="preserve">są w stanie bez problemu pokonać trasę 300-400 kilometrów, co pozwala na dotarcie z Warszawy do Poznania, czy Gdańska bez konieczności organizowania przymusowego postoju. </w:t>
      </w:r>
    </w:p>
    <w:p w:rsidR="00E125C6" w:rsidRDefault="00E125C6" w:rsidP="00E125C6">
      <w:pPr>
        <w:jc w:val="both"/>
        <w:rPr>
          <w:rFonts w:cs="VWTextOffice-Bold"/>
          <w:color w:val="222222"/>
        </w:rPr>
      </w:pPr>
    </w:p>
    <w:p w:rsidR="00E125C6" w:rsidRDefault="00E125C6" w:rsidP="00E125C6">
      <w:pPr>
        <w:jc w:val="both"/>
        <w:rPr>
          <w:rFonts w:cs="VWTextOffice-Bold"/>
          <w:color w:val="222222"/>
        </w:rPr>
      </w:pPr>
      <w:r>
        <w:rPr>
          <w:rFonts w:cs="VWTextOffice-Bold"/>
          <w:color w:val="222222"/>
        </w:rPr>
        <w:t xml:space="preserve">Podczas Targów przyjrzymy się dokładnie zagadnieniom związanym z coraz szybciej rozwijającą się w naszym kraju </w:t>
      </w:r>
      <w:proofErr w:type="spellStart"/>
      <w:r>
        <w:rPr>
          <w:rFonts w:cs="VWTextOffice-Bold"/>
          <w:color w:val="222222"/>
        </w:rPr>
        <w:t>elektromobilnością</w:t>
      </w:r>
      <w:proofErr w:type="spellEnd"/>
      <w:r>
        <w:rPr>
          <w:rFonts w:cs="VWTextOffice-Bold"/>
          <w:color w:val="222222"/>
        </w:rPr>
        <w:t xml:space="preserve">. Będziemy rozmawiać z ekspertami o kierunku, jaki obrały koncerny samochodowe. Czy rynek europejski i preferencje klientów są w stanie kreować dalszy rozwój ekologicznej motoryzacji, czy może zdani jesteśmy na to, co zadzieje się na największych rynkach azjatyckich. Będziemy wreszcie szukać odpowiedzi na pytanie, czy motoryzacja może być ekologiczna </w:t>
      </w:r>
      <w:r>
        <w:rPr>
          <w:rFonts w:cs="VWTextOffice-Bold"/>
          <w:color w:val="222222"/>
        </w:rPr>
        <w:br/>
        <w:t xml:space="preserve">w sytuacji, gdy w Polsce prąd produkujemy z węgla kamiennego? </w:t>
      </w:r>
    </w:p>
    <w:p w:rsidR="00E125C6" w:rsidRDefault="00E125C6" w:rsidP="00E125C6">
      <w:pPr>
        <w:jc w:val="both"/>
        <w:rPr>
          <w:rFonts w:cs="VWTextOffice-Bold"/>
          <w:color w:val="222222"/>
        </w:rPr>
      </w:pPr>
    </w:p>
    <w:p w:rsidR="00E125C6" w:rsidRDefault="00E125C6" w:rsidP="00E125C6">
      <w:pPr>
        <w:jc w:val="both"/>
        <w:rPr>
          <w:rFonts w:cs="VWTextOffice-Bold"/>
          <w:color w:val="222222"/>
        </w:rPr>
      </w:pPr>
      <w:r>
        <w:rPr>
          <w:rFonts w:cs="VWTextOffice-Bold"/>
          <w:color w:val="222222"/>
        </w:rPr>
        <w:t xml:space="preserve">IV Targi </w:t>
      </w:r>
      <w:proofErr w:type="spellStart"/>
      <w:r>
        <w:rPr>
          <w:rFonts w:cs="VWTextOffice-Bold"/>
          <w:color w:val="222222"/>
        </w:rPr>
        <w:t>EkoFlota</w:t>
      </w:r>
      <w:proofErr w:type="spellEnd"/>
      <w:r>
        <w:rPr>
          <w:rFonts w:cs="VWTextOffice-Bold"/>
          <w:color w:val="222222"/>
        </w:rPr>
        <w:t xml:space="preserve"> – Motoryzacja Przyszłości, to niewątpliwie gratka dla fanów motoryzacji. To tu co roku prezentowane są najnowsze modele producentów </w:t>
      </w:r>
      <w:r>
        <w:rPr>
          <w:rFonts w:cs="VWTextOffice-Bold"/>
          <w:color w:val="222222"/>
        </w:rPr>
        <w:lastRenderedPageBreak/>
        <w:t xml:space="preserve">samochodów z całego świata. Najwięksi producenci, a wśród nich Nissan, Toyota, Volkswagen, czy Grupa PSA wystawiają tu ekspozycje statyczne oraz dają możliwość wypróbowania i porównania poszczególnych modeli w realnym ruchu miejskim. </w:t>
      </w:r>
    </w:p>
    <w:p w:rsidR="00E125C6" w:rsidRDefault="00E125C6" w:rsidP="00E125C6">
      <w:pPr>
        <w:jc w:val="both"/>
        <w:rPr>
          <w:rFonts w:cs="VWTextOffice-Bold"/>
          <w:color w:val="222222"/>
        </w:rPr>
      </w:pPr>
      <w:r>
        <w:rPr>
          <w:rFonts w:cs="VWTextOffice-Bold"/>
          <w:color w:val="222222"/>
        </w:rPr>
        <w:t xml:space="preserve">To tu producenci i importerzy jednośladów przedstawiają swoje alternatywy dla zatłoczonych miast. Okazuje się  bowiem, że na ostatnim odcinku, samochód </w:t>
      </w:r>
      <w:r>
        <w:rPr>
          <w:rFonts w:cs="VWTextOffice-Bold"/>
          <w:color w:val="222222"/>
        </w:rPr>
        <w:br/>
        <w:t xml:space="preserve">z powodzeniem można zastąpić elektryczną hulajnogą, czy skuterem. Polacy zmieniają także swoją mentalność w sprawie posiadania pojazdu. Coraz chętniej wybierają opcję użytkowania, co pokazują najnowsze raporty Związku Polskiego Leasingu i Polskiego Związku Wynajmu i Leasingu Pojazdów. Podczas Targów </w:t>
      </w:r>
      <w:proofErr w:type="spellStart"/>
      <w:r>
        <w:rPr>
          <w:rFonts w:cs="VWTextOffice-Bold"/>
          <w:color w:val="222222"/>
        </w:rPr>
        <w:t>EkoFlota</w:t>
      </w:r>
      <w:proofErr w:type="spellEnd"/>
      <w:r>
        <w:rPr>
          <w:rFonts w:cs="VWTextOffice-Bold"/>
          <w:color w:val="222222"/>
        </w:rPr>
        <w:t>, w jednym miejscu, zapoznacie się z ofertami podmiotów zajmujących się finansowaniem ekologicznych flot.</w:t>
      </w:r>
    </w:p>
    <w:p w:rsidR="00E125C6" w:rsidRDefault="00E125C6" w:rsidP="00E125C6">
      <w:pPr>
        <w:jc w:val="both"/>
        <w:rPr>
          <w:rFonts w:cs="VWTextOffice-Bold"/>
          <w:color w:val="222222"/>
        </w:rPr>
      </w:pPr>
    </w:p>
    <w:p w:rsidR="00E125C6" w:rsidRDefault="00E125C6" w:rsidP="00E125C6">
      <w:pPr>
        <w:jc w:val="both"/>
      </w:pPr>
      <w:r>
        <w:rPr>
          <w:rFonts w:cs="VWTextOffice-Bold"/>
          <w:color w:val="222222"/>
        </w:rPr>
        <w:t>Targi to wreszcie Konferencja E-</w:t>
      </w:r>
      <w:proofErr w:type="spellStart"/>
      <w:r>
        <w:rPr>
          <w:rFonts w:cs="VWTextOffice-Bold"/>
          <w:color w:val="222222"/>
        </w:rPr>
        <w:t>Mobility</w:t>
      </w:r>
      <w:proofErr w:type="spellEnd"/>
      <w:r>
        <w:rPr>
          <w:rFonts w:cs="VWTextOffice-Bold"/>
          <w:color w:val="222222"/>
        </w:rPr>
        <w:t xml:space="preserve">. W tym roku w dużej mierze poświęcona będzie </w:t>
      </w:r>
      <w:r>
        <w:t xml:space="preserve">rozwojowi rynku pojazdów elektrycznych i infrastruktury w Europie Środkowo-Wschodniej, a także wdrożeniu elektrycznej floty do firm. W trakcie konferencji prelegenci odpowiedzą na pytania dotyczące przepisów prawnych i prowadzenia biznesu w sposób opłacalny i jednocześnie przyjazny środowisku. Podpowiedzą też, </w:t>
      </w:r>
      <w:r>
        <w:br/>
        <w:t xml:space="preserve">w jaki sposób włączyć do floty auta ekologiczne i zdobyć fundusze na stacje </w:t>
      </w:r>
      <w:r>
        <w:br/>
        <w:t>do ładowania.</w:t>
      </w:r>
    </w:p>
    <w:p w:rsidR="00E125C6" w:rsidRDefault="00E125C6" w:rsidP="00E125C6">
      <w:pPr>
        <w:jc w:val="both"/>
      </w:pPr>
    </w:p>
    <w:p w:rsidR="00E125C6" w:rsidRDefault="00E125C6" w:rsidP="00E125C6">
      <w:pPr>
        <w:jc w:val="both"/>
      </w:pPr>
      <w:r>
        <w:t xml:space="preserve">IV Targi </w:t>
      </w:r>
      <w:proofErr w:type="spellStart"/>
      <w:r>
        <w:t>EkoFlota</w:t>
      </w:r>
      <w:proofErr w:type="spellEnd"/>
      <w:r>
        <w:t xml:space="preserve"> – Motoryzacja Przyszłości uzyskały Patronat Ministerstwa Inwestycji </w:t>
      </w:r>
      <w:r>
        <w:br/>
        <w:t xml:space="preserve">i Rozwoju, a także Patronaty Honorowe Prezydentów Miast: Jaworzno, Szczecin, Zielona Góra, Lublin, Gdynia, Warszawa, Poznań i Szczecin. Organizatorem Targów jest magazyn Menadżer Floty, który od lat zaangażowany jest w propagowanie </w:t>
      </w:r>
      <w:proofErr w:type="spellStart"/>
      <w:r>
        <w:t>elektromobilności</w:t>
      </w:r>
      <w:proofErr w:type="spellEnd"/>
      <w:r>
        <w:t xml:space="preserve"> w Polsce, oraz Grupa MTP (Międzynarodowe Targi Poznańskie).</w:t>
      </w:r>
    </w:p>
    <w:p w:rsidR="00E125C6" w:rsidRDefault="00E125C6" w:rsidP="00E125C6">
      <w:pPr>
        <w:jc w:val="both"/>
        <w:rPr>
          <w:rFonts w:cs="VWTextOffice-Bold"/>
          <w:color w:val="222222"/>
        </w:rPr>
      </w:pPr>
    </w:p>
    <w:p w:rsidR="00E125C6" w:rsidRDefault="00E125C6" w:rsidP="00E125C6">
      <w:pPr>
        <w:jc w:val="both"/>
        <w:rPr>
          <w:rFonts w:cs="VWTextOffice-Bold"/>
          <w:color w:val="222222"/>
        </w:rPr>
      </w:pPr>
      <w:r>
        <w:rPr>
          <w:rFonts w:cs="VWTextOffice-Bold"/>
          <w:color w:val="222222"/>
        </w:rPr>
        <w:t>Wydarzenie odbędzie się w dniach 9-11 października 2019, w Poznaniu, na terenie Międzynarodowych Targów Poznańskich w Hali nr 6.</w:t>
      </w:r>
    </w:p>
    <w:p w:rsidR="00E125C6" w:rsidRDefault="00E125C6" w:rsidP="00E125C6">
      <w:pPr>
        <w:jc w:val="both"/>
        <w:rPr>
          <w:rFonts w:cs="VWTextOffice-Bold"/>
          <w:color w:val="222222"/>
        </w:rPr>
      </w:pPr>
      <w:r>
        <w:rPr>
          <w:rFonts w:cs="VWTextOffice-Bold"/>
          <w:color w:val="222222"/>
        </w:rPr>
        <w:t>Więcej informacji na temat targów i konferencji E-</w:t>
      </w:r>
      <w:proofErr w:type="spellStart"/>
      <w:r>
        <w:rPr>
          <w:rFonts w:cs="VWTextOffice-Bold"/>
          <w:color w:val="222222"/>
        </w:rPr>
        <w:t>Mobility</w:t>
      </w:r>
      <w:proofErr w:type="spellEnd"/>
      <w:r>
        <w:rPr>
          <w:rFonts w:cs="VWTextOffice-Bold"/>
          <w:color w:val="222222"/>
        </w:rPr>
        <w:t xml:space="preserve"> znajduje się </w:t>
      </w:r>
      <w:r>
        <w:rPr>
          <w:rFonts w:cs="VWTextOffice-Bold"/>
          <w:color w:val="222222"/>
        </w:rPr>
        <w:br/>
        <w:t xml:space="preserve">na </w:t>
      </w:r>
      <w:hyperlink r:id="rId8" w:history="1">
        <w:r w:rsidRPr="00822F2E">
          <w:rPr>
            <w:rStyle w:val="Hipercze"/>
            <w:rFonts w:cs="VWTextOffice-Bold"/>
          </w:rPr>
          <w:t>www.targiekoflota.pl</w:t>
        </w:r>
      </w:hyperlink>
      <w:r>
        <w:rPr>
          <w:rFonts w:cs="VWTextOffice-Bold"/>
          <w:color w:val="222222"/>
        </w:rPr>
        <w:t xml:space="preserve"> </w:t>
      </w:r>
    </w:p>
    <w:p w:rsidR="009C0DD1" w:rsidRDefault="009C0DD1" w:rsidP="009C0DD1">
      <w:pPr>
        <w:pStyle w:val="GrupaMTP"/>
      </w:pPr>
    </w:p>
    <w:p w:rsidR="009C0DD1" w:rsidRDefault="009C0DD1" w:rsidP="009C0DD1">
      <w:pPr>
        <w:jc w:val="both"/>
        <w:rPr>
          <w:rFonts w:cs="VWTextOffice-Bold"/>
          <w:color w:val="222222"/>
        </w:rPr>
      </w:pPr>
      <w:r w:rsidRPr="0024664C">
        <w:rPr>
          <w:b/>
        </w:rPr>
        <w:t xml:space="preserve">Targi </w:t>
      </w:r>
      <w:proofErr w:type="spellStart"/>
      <w:r w:rsidRPr="0024664C">
        <w:rPr>
          <w:b/>
        </w:rPr>
        <w:t>EkoFlota</w:t>
      </w:r>
      <w:proofErr w:type="spellEnd"/>
      <w:r w:rsidRPr="0024664C">
        <w:rPr>
          <w:b/>
        </w:rPr>
        <w:t xml:space="preserve"> – Motoryzacja Przyszłości</w:t>
      </w:r>
      <w:r>
        <w:t xml:space="preserve"> –  jedno z najważniejszych wydarzeń poświęconych </w:t>
      </w:r>
      <w:proofErr w:type="spellStart"/>
      <w:r>
        <w:t>elektromobilności</w:t>
      </w:r>
      <w:proofErr w:type="spellEnd"/>
      <w:r>
        <w:t xml:space="preserve">. To tu </w:t>
      </w:r>
      <w:r>
        <w:rPr>
          <w:rFonts w:cs="VWTextOffice-Bold"/>
          <w:color w:val="222222"/>
        </w:rPr>
        <w:t>prezentowane są najnowsze modele producentów samochodów z całego świata. Najwięksi producenci, a wśród nich Nissan, Toyota, Volkswagen, czy Grupa PSA wystawiają tu ekspozycje statyczne oraz dają możliwość wypróbowania i porównania poszczególnych modeli w realnym ruchu miejskim. Targi to wreszcie Konferencja E-</w:t>
      </w:r>
      <w:proofErr w:type="spellStart"/>
      <w:r>
        <w:rPr>
          <w:rFonts w:cs="VWTextOffice-Bold"/>
          <w:color w:val="222222"/>
        </w:rPr>
        <w:t>Mobility</w:t>
      </w:r>
      <w:proofErr w:type="spellEnd"/>
      <w:r>
        <w:rPr>
          <w:rFonts w:cs="VWTextOffice-Bold"/>
          <w:color w:val="222222"/>
        </w:rPr>
        <w:t xml:space="preserve">, czyli dyskusja w gronie ekspertów na temat rozwoju pojazdów elektrycznych i infrastruktury. </w:t>
      </w:r>
    </w:p>
    <w:p w:rsidR="009C0DD1" w:rsidRDefault="009C0DD1" w:rsidP="009C0DD1">
      <w:pPr>
        <w:pStyle w:val="GrupaMTP"/>
        <w:jc w:val="both"/>
      </w:pPr>
    </w:p>
    <w:p w:rsidR="009C0DD1" w:rsidRDefault="009C0DD1" w:rsidP="009C0DD1">
      <w:pPr>
        <w:pStyle w:val="GrupaMTP"/>
        <w:jc w:val="both"/>
      </w:pPr>
    </w:p>
    <w:p w:rsidR="009C0DD1" w:rsidRDefault="009C0DD1" w:rsidP="009C0DD1">
      <w:pPr>
        <w:pStyle w:val="GrupaMTP"/>
      </w:pPr>
      <w:r w:rsidRPr="00824006">
        <w:rPr>
          <w:b/>
        </w:rPr>
        <w:t>Grupa MTP</w:t>
      </w:r>
      <w:r>
        <w:t xml:space="preserve"> to lider wśród organizatorów imprez wystawienniczych w Polsce i Europie Środkowo-Wschodniej, który poza uznanymi w świecie biznesowymi imprezami targowymi, organizuje kongresy, konferencje, wydarzenia kulturalne, sportowe, w tym </w:t>
      </w:r>
      <w:proofErr w:type="spellStart"/>
      <w:r>
        <w:t>megaeventy</w:t>
      </w:r>
      <w:proofErr w:type="spellEnd"/>
      <w:r>
        <w:t xml:space="preserve">, przyciągające ponad milion gości z całego świata. </w:t>
      </w:r>
    </w:p>
    <w:p w:rsidR="009C0DD1" w:rsidRDefault="009C0DD1" w:rsidP="009C0DD1">
      <w:pPr>
        <w:pStyle w:val="GrupaMTP"/>
      </w:pPr>
    </w:p>
    <w:p w:rsidR="009C0DD1" w:rsidRDefault="009C0DD1" w:rsidP="009C0DD1">
      <w:pPr>
        <w:pStyle w:val="GrupaMTP"/>
      </w:pPr>
      <w:r>
        <w:t>www.GrupaMTP.pl</w:t>
      </w:r>
    </w:p>
    <w:p w:rsidR="00E125C6" w:rsidRPr="00A6392B" w:rsidRDefault="00E125C6" w:rsidP="00E125C6">
      <w:pPr>
        <w:jc w:val="both"/>
        <w:rPr>
          <w:rFonts w:cs="VWTextOffice-Bold"/>
          <w:color w:val="222222"/>
        </w:rPr>
      </w:pPr>
      <w:bookmarkStart w:id="0" w:name="_GoBack"/>
      <w:bookmarkEnd w:id="0"/>
    </w:p>
    <w:p w:rsidR="00073F02" w:rsidRPr="00E125C6" w:rsidRDefault="00E125C6" w:rsidP="00E125C6">
      <w:r w:rsidRPr="00E125C6">
        <w:t>Kontakt:</w:t>
      </w:r>
    </w:p>
    <w:p w:rsidR="00E125C6" w:rsidRPr="00E125C6" w:rsidRDefault="00E125C6" w:rsidP="00E125C6">
      <w:r w:rsidRPr="00E125C6">
        <w:t>Patrycja Tomiałowicz</w:t>
      </w:r>
    </w:p>
    <w:p w:rsidR="00E125C6" w:rsidRPr="00E125C6" w:rsidRDefault="00E125C6" w:rsidP="00E125C6">
      <w:proofErr w:type="spellStart"/>
      <w:r w:rsidRPr="00E125C6">
        <w:t>Event</w:t>
      </w:r>
      <w:proofErr w:type="spellEnd"/>
      <w:r w:rsidRPr="00E125C6">
        <w:t xml:space="preserve"> Manager</w:t>
      </w:r>
    </w:p>
    <w:p w:rsidR="00E125C6" w:rsidRPr="00E125C6" w:rsidRDefault="00E125C6" w:rsidP="00E125C6">
      <w:r w:rsidRPr="00E125C6">
        <w:t>tel.: +48 508 106 678</w:t>
      </w:r>
    </w:p>
    <w:p w:rsidR="00E125C6" w:rsidRPr="00E125C6" w:rsidRDefault="00E125C6" w:rsidP="00E125C6">
      <w:r w:rsidRPr="00E125C6">
        <w:t>email: </w:t>
      </w:r>
      <w:hyperlink r:id="rId9" w:tgtFrame="_blank" w:history="1">
        <w:r w:rsidRPr="00E125C6">
          <w:rPr>
            <w:rStyle w:val="Hipercze"/>
          </w:rPr>
          <w:t>patrycja.tomialowicz@menadzerfloty.pl</w:t>
        </w:r>
      </w:hyperlink>
      <w:r w:rsidRPr="00E125C6">
        <w:br/>
      </w:r>
    </w:p>
    <w:p w:rsidR="00E125C6" w:rsidRPr="00E125C6" w:rsidRDefault="00E125C6" w:rsidP="00E125C6"/>
    <w:sectPr w:rsidR="00E125C6" w:rsidRPr="00E125C6" w:rsidSect="00073F02">
      <w:headerReference w:type="default" r:id="rId10"/>
      <w:headerReference w:type="first" r:id="rId11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56" w:rsidRDefault="007B7C56" w:rsidP="00073F02">
      <w:r>
        <w:separator/>
      </w:r>
    </w:p>
  </w:endnote>
  <w:endnote w:type="continuationSeparator" w:id="0">
    <w:p w:rsidR="007B7C56" w:rsidRDefault="007B7C56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WTextOffice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56" w:rsidRDefault="007B7C56" w:rsidP="00073F02">
      <w:r>
        <w:separator/>
      </w:r>
    </w:p>
  </w:footnote>
  <w:footnote w:type="continuationSeparator" w:id="0">
    <w:p w:rsidR="007B7C56" w:rsidRDefault="007B7C56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2330AA"/>
    <w:rsid w:val="003B442F"/>
    <w:rsid w:val="00451E11"/>
    <w:rsid w:val="00452E05"/>
    <w:rsid w:val="005101C9"/>
    <w:rsid w:val="00514B05"/>
    <w:rsid w:val="0052262E"/>
    <w:rsid w:val="00566604"/>
    <w:rsid w:val="005F566B"/>
    <w:rsid w:val="00610D36"/>
    <w:rsid w:val="00763E38"/>
    <w:rsid w:val="007B7C56"/>
    <w:rsid w:val="008303F4"/>
    <w:rsid w:val="008A2DD0"/>
    <w:rsid w:val="008D35E7"/>
    <w:rsid w:val="0093224B"/>
    <w:rsid w:val="00954DCC"/>
    <w:rsid w:val="009C0DD1"/>
    <w:rsid w:val="009C6049"/>
    <w:rsid w:val="00A34995"/>
    <w:rsid w:val="00B02D9D"/>
    <w:rsid w:val="00B72503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125C6"/>
    <w:rsid w:val="00E21473"/>
    <w:rsid w:val="00E36951"/>
    <w:rsid w:val="00E559DD"/>
    <w:rsid w:val="00EC3CEA"/>
    <w:rsid w:val="00F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25C6"/>
    <w:rPr>
      <w:color w:val="0055BE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5C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25C6"/>
    <w:rPr>
      <w:color w:val="0055BE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5C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ekoflot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chmielowiec@menadzerflot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A3BCE7-0FDD-4B32-9983-E54224D9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Mateusz Fąfara</cp:lastModifiedBy>
  <cp:revision>4</cp:revision>
  <cp:lastPrinted>2018-12-18T17:08:00Z</cp:lastPrinted>
  <dcterms:created xsi:type="dcterms:W3CDTF">2019-04-10T14:45:00Z</dcterms:created>
  <dcterms:modified xsi:type="dcterms:W3CDTF">2019-11-04T09:53:00Z</dcterms:modified>
</cp:coreProperties>
</file>